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0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518"/>
        <w:gridCol w:w="709"/>
        <w:gridCol w:w="10773"/>
        <w:gridCol w:w="1200"/>
      </w:tblGrid>
      <w:tr w:rsidR="006637FF" w14:paraId="034B5AFC" w14:textId="77777777" w:rsidTr="006637FF">
        <w:trPr>
          <w:trHeight w:val="65"/>
          <w:tblHeader/>
        </w:trPr>
        <w:tc>
          <w:tcPr>
            <w:tcW w:w="2518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7CF21474" w14:textId="6BDEADC9" w:rsidR="00FB3483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Section</w:t>
            </w:r>
            <w:r w:rsidR="00077B44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and T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opic </w:t>
            </w:r>
          </w:p>
        </w:tc>
        <w:tc>
          <w:tcPr>
            <w:tcW w:w="709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6E07AE6F" w14:textId="20DBA1E4" w:rsidR="00FB3483" w:rsidRDefault="00077B44" w:rsidP="00A215D2">
            <w:pPr>
              <w:pStyle w:val="Default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Item </w:t>
            </w:r>
            <w:r w:rsidR="00FB3483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#</w:t>
            </w:r>
          </w:p>
        </w:tc>
        <w:tc>
          <w:tcPr>
            <w:tcW w:w="10773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7BBC1C0" w14:textId="77777777" w:rsidR="00FB3483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Checklist item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904AC1B" w14:textId="3FF4B38F" w:rsidR="00FB3483" w:rsidRDefault="006637FF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Reported (Yes/No)</w:t>
            </w:r>
            <w:r w:rsidR="00FB3483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</w:t>
            </w:r>
          </w:p>
        </w:tc>
      </w:tr>
      <w:tr w:rsidR="00FB3483" w14:paraId="693A08DF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7CEE1A7C" w14:textId="77777777" w:rsidR="00FB3483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TITLE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557AF5F1" w14:textId="77777777" w:rsidR="00FB3483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14:paraId="389042E4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7273498C" w14:textId="77777777" w:rsidR="00FB3483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Title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4BD96756" w14:textId="77777777" w:rsidR="00FB3483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E5E223C" w14:textId="3707D33E" w:rsidR="00FB3483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the report as a systematic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2C544964" w14:textId="22FC312D" w:rsidR="00FB3483" w:rsidRDefault="00555BA7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  <w:t>Y</w:t>
            </w:r>
            <w:r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  <w:t>es</w:t>
            </w:r>
          </w:p>
        </w:tc>
      </w:tr>
      <w:tr w:rsidR="00FB3483" w14:paraId="51385559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3D179313" w14:textId="7E4A9BB0" w:rsidR="00FB3483" w:rsidRDefault="00CC30DD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BACKGROUND</w:t>
            </w:r>
            <w:r w:rsidR="00FB348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C721FBC" w14:textId="77777777" w:rsidR="00FB3483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14:paraId="126BB50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1729B596" w14:textId="77777777" w:rsidR="00FB3483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Objectives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3627E886" w14:textId="18F4D0CB" w:rsidR="00FB3483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34103CE3" w14:textId="689E2550" w:rsidR="00FB3483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Provide an explicit statement of the </w:t>
            </w:r>
            <w:r w:rsidR="00CC30DD">
              <w:rPr>
                <w:rFonts w:ascii="Arial" w:hAnsi="Arial" w:cs="Arial"/>
                <w:sz w:val="22"/>
                <w:szCs w:val="22"/>
              </w:rPr>
              <w:t xml:space="preserve">main </w:t>
            </w:r>
            <w:r>
              <w:rPr>
                <w:rFonts w:ascii="Arial" w:hAnsi="Arial" w:cs="Arial"/>
                <w:sz w:val="22"/>
                <w:szCs w:val="22"/>
              </w:rPr>
              <w:t>objective(s) or question(s) the review addresses.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DFCB2FE" w14:textId="6F063EC4" w:rsidR="00FB3483" w:rsidRDefault="00555BA7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  <w:t>Y</w:t>
            </w:r>
            <w:r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  <w:t>es</w:t>
            </w:r>
          </w:p>
        </w:tc>
      </w:tr>
      <w:tr w:rsidR="00FB3483" w14:paraId="324F24F7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90BD595" w14:textId="77777777" w:rsidR="00FB3483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METHODS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660D9662" w14:textId="77777777" w:rsidR="00FB3483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14:paraId="0A3C979C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3B4F24" w14:textId="77777777" w:rsidR="00FB3483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Eligibility criteria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7CC61" w14:textId="66D8E71A" w:rsidR="00FB3483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876D7" w14:textId="07C38491" w:rsidR="00FB3483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Specify the inclusion and exclusion criteria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3C229" w14:textId="7012A9B8" w:rsidR="00FB3483" w:rsidRDefault="000A558A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  <w:t>Y</w:t>
            </w:r>
            <w:r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  <w:t>es</w:t>
            </w:r>
          </w:p>
        </w:tc>
      </w:tr>
      <w:tr w:rsidR="00FB3483" w14:paraId="16FE4FE0" w14:textId="77777777" w:rsidTr="006637FF">
        <w:trPr>
          <w:trHeight w:val="191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0E0C3" w14:textId="77777777" w:rsidR="00FB3483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Information sources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B6F4F" w14:textId="290653B2" w:rsidR="00FB3483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9F4B4" w14:textId="2B703852" w:rsidR="00FB3483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Specify the information sources (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e.g.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databases, registers) used to identify studies and the date when each was last searched.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D706A" w14:textId="7A3BE7DA" w:rsidR="00FB3483" w:rsidRDefault="00555BA7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  <w:t>Y</w:t>
            </w:r>
            <w:r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  <w:t>es</w:t>
            </w:r>
          </w:p>
        </w:tc>
      </w:tr>
      <w:tr w:rsidR="00FB3483" w14:paraId="0276A1D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6292E" w14:textId="10B01E96" w:rsidR="00FB3483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Risk of bias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6AE1D" w14:textId="21DDBF39" w:rsidR="00FB3483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277A8" w14:textId="3BC239AA" w:rsidR="00FB3483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Specify the methods used to assess risk of bias in the included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5623E" w14:textId="28BE150A" w:rsidR="00FB3483" w:rsidRDefault="00555BA7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  <w:t>Y</w:t>
            </w:r>
            <w:r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  <w:t>es</w:t>
            </w:r>
          </w:p>
        </w:tc>
      </w:tr>
      <w:tr w:rsidR="00FB3483" w14:paraId="578BE62F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A98BC" w14:textId="60CF7F72" w:rsidR="00FB3483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Synthesis of results</w:t>
            </w:r>
            <w:r w:rsidR="00FB348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2148E" w14:textId="68E3854F" w:rsidR="00FB3483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B552B" w14:textId="3DB5A8E7" w:rsidR="00FB3483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Specify the methods used to present and synthesise results.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0F1455" w14:textId="34C92237" w:rsidR="00FB3483" w:rsidRDefault="00555BA7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  <w:t>Y</w:t>
            </w:r>
            <w:r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  <w:t>es</w:t>
            </w:r>
          </w:p>
        </w:tc>
      </w:tr>
      <w:tr w:rsidR="00FB3483" w14:paraId="1ABEFF8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1657D220" w14:textId="77777777" w:rsidR="00FB3483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RESULTS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224D9A9" w14:textId="77777777" w:rsidR="00FB3483" w:rsidRDefault="00FB348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14:paraId="5BCDF56D" w14:textId="77777777" w:rsidTr="006637FF">
        <w:trPr>
          <w:trHeight w:val="103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BFA8C" w14:textId="0B4C1FBF" w:rsidR="00FB3483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Included studies</w:t>
            </w:r>
            <w:r w:rsidR="00FB348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78F2C" w14:textId="31E4998E" w:rsidR="00FB3483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C5B50" w14:textId="3CAB4609" w:rsidR="00FB3483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Give the total number of included studies and participants and summarise relevant characteristics of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7B4C0" w14:textId="6B43269C" w:rsidR="00FB3483" w:rsidRDefault="000A558A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  <w:t>Yes</w:t>
            </w:r>
          </w:p>
        </w:tc>
      </w:tr>
      <w:tr w:rsidR="00FB3483" w14:paraId="79DAC67A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D41F9" w14:textId="225E7742" w:rsidR="00FB3483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Synthesis of results</w:t>
            </w:r>
            <w:r w:rsidR="00FB348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8AC19" w14:textId="209DBC7A" w:rsidR="00FB3483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F0F3A" w14:textId="1478DC6F" w:rsidR="00FB3483" w:rsidRDefault="00962427" w:rsidP="00962427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Present results for main outcomes, preferably indicating the number of included studies and participants for each. If meta-analysis was done, report the summary estimate and confidence/credible interval. If comparing groups, indicate the direction of the effect (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i.e.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which group is favoured).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7FD3B" w14:textId="1E2E318F" w:rsidR="00FB3483" w:rsidRDefault="00555BA7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  <w:t>Y</w:t>
            </w:r>
            <w:r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  <w:t>es</w:t>
            </w:r>
          </w:p>
        </w:tc>
      </w:tr>
      <w:tr w:rsidR="00077B44" w14:paraId="6CE3625C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85952A3" w14:textId="77777777" w:rsidR="00077B44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DISCUSSION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25C40AE9" w14:textId="77777777" w:rsidR="00077B44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30A31" w14:paraId="44C0D626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5BD4" w14:textId="110350F5" w:rsidR="00930A31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Limitations of evidence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86CD052" w14:textId="66414184" w:rsidR="00930A31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0C0BE" w14:textId="5AAFAA6C" w:rsidR="00930A31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Provide a brief summary of the limitations of the evidence included in the review (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e.g.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study risk of bias, inconsistency and imprecision).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F0287" w14:textId="6ED287C9" w:rsidR="00930A31" w:rsidRDefault="000A558A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  <w:t>Yes</w:t>
            </w:r>
          </w:p>
        </w:tc>
      </w:tr>
      <w:tr w:rsidR="00930A31" w14:paraId="0A24CE29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593B" w14:textId="5529297E" w:rsidR="00930A31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Interpretation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73FF5B7" w14:textId="1B6C738C" w:rsidR="00930A31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239AF" w14:textId="75FFB454" w:rsidR="00930A31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Provide a general interpretation of the results and important implications.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BBDFF" w14:textId="76BB4715" w:rsidR="00930A31" w:rsidRDefault="00555BA7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  <w:t>Y</w:t>
            </w:r>
            <w:r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  <w:t>es</w:t>
            </w:r>
          </w:p>
        </w:tc>
      </w:tr>
      <w:tr w:rsidR="00077B44" w14:paraId="51341A5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6DD6FCA" w14:textId="5988949A" w:rsidR="00077B44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OTHER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38167931" w14:textId="77777777" w:rsidR="00077B44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077B44" w14:paraId="3033301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A1532" w14:textId="3162EFCB" w:rsidR="00077B44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Funding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BF2DB" w14:textId="510910A2" w:rsidR="00077B44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0B7A3" w14:textId="57318F3B" w:rsidR="00077B44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Specify the primary source of funding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1E09F" w14:textId="475D76D3" w:rsidR="00077B44" w:rsidRDefault="00555BA7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  <w:t>N</w:t>
            </w:r>
            <w:r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  <w:t>o</w:t>
            </w:r>
          </w:p>
        </w:tc>
      </w:tr>
      <w:tr w:rsidR="00077B44" w14:paraId="7E1A8D23" w14:textId="77777777" w:rsidTr="006637FF">
        <w:trPr>
          <w:trHeight w:val="219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71A9B4E7" w14:textId="5C6B5A9E" w:rsidR="00077B44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168E063F" w14:textId="322A11EC" w:rsidR="00077B44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19249F8" w14:textId="2669D9F4" w:rsidR="00077B44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Provide the register name and registration number.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442C99F1" w14:textId="5207AC85" w:rsidR="00077B44" w:rsidRDefault="000A558A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  <w:t>Yes</w:t>
            </w:r>
          </w:p>
        </w:tc>
      </w:tr>
    </w:tbl>
    <w:p w14:paraId="6338F4EE" w14:textId="77777777" w:rsidR="00FB3483" w:rsidRPr="004C1685" w:rsidRDefault="00FB3483">
      <w:pPr>
        <w:pStyle w:val="Default"/>
        <w:rPr>
          <w:rFonts w:ascii="Arial" w:hAnsi="Arial" w:cs="Arial"/>
          <w:color w:val="auto"/>
        </w:rPr>
      </w:pPr>
    </w:p>
    <w:p w14:paraId="4DAFB4F7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2F732641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1B192D79" w14:textId="3E1E6771" w:rsidR="00FB3483" w:rsidRPr="008F6C95" w:rsidRDefault="00FB3483" w:rsidP="0077253C">
      <w:pPr>
        <w:pStyle w:val="Default"/>
        <w:spacing w:line="183" w:lineRule="atLeast"/>
        <w:jc w:val="both"/>
        <w:rPr>
          <w:rFonts w:ascii="Arial" w:hAnsi="Arial" w:cs="Arial"/>
          <w:color w:val="auto"/>
          <w:sz w:val="20"/>
          <w:szCs w:val="20"/>
          <w:lang w:val="da-DK"/>
        </w:rPr>
      </w:pPr>
      <w:r w:rsidRPr="008F6C95">
        <w:rPr>
          <w:rFonts w:ascii="Arial" w:hAnsi="Arial" w:cs="Arial"/>
          <w:i/>
          <w:iCs/>
          <w:color w:val="auto"/>
          <w:sz w:val="20"/>
          <w:szCs w:val="20"/>
        </w:rPr>
        <w:t xml:space="preserve">From: </w:t>
      </w:r>
      <w:r w:rsidRPr="008F6C95">
        <w:rPr>
          <w:rFonts w:ascii="Arial" w:hAnsi="Arial" w:cs="Arial"/>
          <w:color w:val="auto"/>
          <w:sz w:val="20"/>
          <w:szCs w:val="20"/>
        </w:rPr>
        <w:t xml:space="preserve"> </w:t>
      </w:r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Page MJ, McKenzie JE, </w:t>
      </w:r>
      <w:proofErr w:type="spellStart"/>
      <w:r w:rsidR="00461576" w:rsidRPr="008F6C95">
        <w:rPr>
          <w:rFonts w:ascii="Arial" w:hAnsi="Arial" w:cs="Arial"/>
          <w:color w:val="auto"/>
          <w:sz w:val="20"/>
          <w:szCs w:val="20"/>
        </w:rPr>
        <w:t>Bossuyt</w:t>
      </w:r>
      <w:proofErr w:type="spellEnd"/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 PM, </w:t>
      </w:r>
      <w:proofErr w:type="spellStart"/>
      <w:r w:rsidR="00461576" w:rsidRPr="008F6C95">
        <w:rPr>
          <w:rFonts w:ascii="Arial" w:hAnsi="Arial" w:cs="Arial"/>
          <w:color w:val="auto"/>
          <w:sz w:val="20"/>
          <w:szCs w:val="20"/>
        </w:rPr>
        <w:t>Boutron</w:t>
      </w:r>
      <w:proofErr w:type="spellEnd"/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 I, Hoffmann TC, Mulrow CD, et al. The PRISMA 2020 statement: an updated guideline for reporting systematic reviews.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BMJ 2021;</w:t>
      </w:r>
      <w:proofErr w:type="gramStart"/>
      <w:r w:rsidR="0077253C" w:rsidRPr="008F6C95">
        <w:rPr>
          <w:rFonts w:ascii="Arial" w:hAnsi="Arial" w:cs="Arial"/>
          <w:color w:val="auto"/>
          <w:sz w:val="20"/>
          <w:szCs w:val="20"/>
        </w:rPr>
        <w:t>372:n</w:t>
      </w:r>
      <w:proofErr w:type="gramEnd"/>
      <w:r w:rsidR="0077253C" w:rsidRPr="008F6C95">
        <w:rPr>
          <w:rFonts w:ascii="Arial" w:hAnsi="Arial" w:cs="Arial"/>
          <w:color w:val="auto"/>
          <w:sz w:val="20"/>
          <w:szCs w:val="20"/>
        </w:rPr>
        <w:t>71</w:t>
      </w:r>
      <w:r w:rsidR="00461576" w:rsidRPr="008F6C95">
        <w:rPr>
          <w:rFonts w:ascii="Arial" w:hAnsi="Arial" w:cs="Arial"/>
          <w:color w:val="auto"/>
          <w:sz w:val="20"/>
          <w:szCs w:val="20"/>
        </w:rPr>
        <w:t>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77253C" w:rsidRPr="008F6C95">
        <w:rPr>
          <w:rFonts w:ascii="Arial" w:hAnsi="Arial" w:cs="Arial"/>
          <w:color w:val="auto"/>
          <w:sz w:val="20"/>
          <w:szCs w:val="20"/>
        </w:rPr>
        <w:t>doi</w:t>
      </w:r>
      <w:proofErr w:type="spellEnd"/>
      <w:r w:rsidR="0077253C" w:rsidRPr="008F6C95">
        <w:rPr>
          <w:rFonts w:ascii="Arial" w:hAnsi="Arial" w:cs="Arial"/>
          <w:color w:val="auto"/>
          <w:sz w:val="20"/>
          <w:szCs w:val="20"/>
        </w:rPr>
        <w:t>: 10.1136/</w:t>
      </w:r>
      <w:proofErr w:type="gramStart"/>
      <w:r w:rsidR="0077253C" w:rsidRPr="008F6C95">
        <w:rPr>
          <w:rFonts w:ascii="Arial" w:hAnsi="Arial" w:cs="Arial"/>
          <w:color w:val="auto"/>
          <w:sz w:val="20"/>
          <w:szCs w:val="20"/>
        </w:rPr>
        <w:t>bmj.n</w:t>
      </w:r>
      <w:proofErr w:type="gramEnd"/>
      <w:r w:rsidR="0077253C" w:rsidRPr="008F6C95">
        <w:rPr>
          <w:rFonts w:ascii="Arial" w:hAnsi="Arial" w:cs="Arial"/>
          <w:color w:val="auto"/>
          <w:sz w:val="20"/>
          <w:szCs w:val="20"/>
        </w:rPr>
        <w:t>71</w:t>
      </w:r>
    </w:p>
    <w:p w14:paraId="0E700C4E" w14:textId="77777777" w:rsidR="00323C0D" w:rsidRDefault="00323C0D" w:rsidP="00930A31">
      <w:pPr>
        <w:pStyle w:val="CM1"/>
        <w:spacing w:after="130"/>
        <w:jc w:val="center"/>
        <w:rPr>
          <w:rFonts w:ascii="Arial" w:hAnsi="Arial" w:cs="Arial"/>
          <w:color w:val="333399"/>
          <w:sz w:val="20"/>
          <w:szCs w:val="20"/>
        </w:rPr>
      </w:pPr>
    </w:p>
    <w:p w14:paraId="7AC394C9" w14:textId="2CADDDD2" w:rsidR="00FB3483" w:rsidRPr="008F6C95" w:rsidRDefault="00FB3483" w:rsidP="00930A31">
      <w:pPr>
        <w:pStyle w:val="CM1"/>
        <w:spacing w:after="130"/>
        <w:jc w:val="center"/>
        <w:rPr>
          <w:rFonts w:ascii="Arial" w:hAnsi="Arial" w:cs="Arial"/>
          <w:sz w:val="20"/>
          <w:szCs w:val="20"/>
        </w:rPr>
      </w:pPr>
      <w:r w:rsidRPr="008F6C95">
        <w:rPr>
          <w:rFonts w:ascii="Arial" w:hAnsi="Arial" w:cs="Arial"/>
          <w:color w:val="333399"/>
          <w:sz w:val="20"/>
          <w:szCs w:val="20"/>
        </w:rPr>
        <w:t>For more information, visit</w:t>
      </w:r>
      <w:r w:rsidR="00246C93" w:rsidRPr="008F6C95">
        <w:rPr>
          <w:rFonts w:ascii="Arial" w:hAnsi="Arial" w:cs="Arial"/>
          <w:color w:val="333399"/>
          <w:sz w:val="20"/>
          <w:szCs w:val="20"/>
        </w:rPr>
        <w:t>:</w:t>
      </w:r>
      <w:r w:rsidRPr="008F6C95">
        <w:rPr>
          <w:rFonts w:ascii="Arial" w:hAnsi="Arial" w:cs="Arial"/>
          <w:color w:val="000000"/>
          <w:sz w:val="20"/>
          <w:szCs w:val="20"/>
          <w:lang w:val="da-DK"/>
        </w:rPr>
        <w:t xml:space="preserve"> </w:t>
      </w:r>
      <w:hyperlink r:id="rId6" w:history="1">
        <w:r w:rsidR="00721B8F" w:rsidRPr="00721B8F">
          <w:rPr>
            <w:rStyle w:val="a5"/>
            <w:rFonts w:ascii="Arial" w:hAnsi="Arial" w:cs="Arial"/>
            <w:sz w:val="20"/>
            <w:szCs w:val="20"/>
            <w:lang w:val="da-DK"/>
          </w:rPr>
          <w:t>http://www.prisma-statement.org/</w:t>
        </w:r>
      </w:hyperlink>
    </w:p>
    <w:sectPr w:rsidR="00FB3483" w:rsidRPr="008F6C95" w:rsidSect="00E324A8">
      <w:headerReference w:type="default" r:id="rId7"/>
      <w:pgSz w:w="15840" w:h="12240" w:orient="landscape"/>
      <w:pgMar w:top="432" w:right="432" w:bottom="432" w:left="43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2926C" w14:textId="77777777" w:rsidR="00203EFD" w:rsidRDefault="00203EFD">
      <w:r>
        <w:separator/>
      </w:r>
    </w:p>
  </w:endnote>
  <w:endnote w:type="continuationSeparator" w:id="0">
    <w:p w14:paraId="39E044F5" w14:textId="77777777" w:rsidR="00203EFD" w:rsidRDefault="00203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altName w:val="Lucida Sans"/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FEE75" w14:textId="77777777" w:rsidR="00203EFD" w:rsidRDefault="00203EFD">
      <w:r>
        <w:separator/>
      </w:r>
    </w:p>
  </w:footnote>
  <w:footnote w:type="continuationSeparator" w:id="0">
    <w:p w14:paraId="0BC5FA1B" w14:textId="77777777" w:rsidR="00203EFD" w:rsidRDefault="00203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470B6" w14:textId="59524894" w:rsidR="00947707" w:rsidRPr="00930A31" w:rsidRDefault="00000000" w:rsidP="00E324A8">
    <w:pPr>
      <w:pStyle w:val="CM2"/>
      <w:ind w:left="1080"/>
      <w:rPr>
        <w:rFonts w:ascii="Lucida Sans" w:hAnsi="Lucida Sans"/>
        <w:sz w:val="20"/>
        <w:szCs w:val="20"/>
      </w:rPr>
    </w:pPr>
    <w:r>
      <w:rPr>
        <w:rFonts w:ascii="Lucida Sans" w:hAnsi="Lucida Sans"/>
        <w:noProof/>
        <w:sz w:val="20"/>
        <w:szCs w:val="20"/>
      </w:rPr>
      <w:pict w14:anchorId="4F91DF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2.55pt;margin-top:-8.8pt;width:36pt;height:33pt;z-index:1" wrapcoords="-450 0 -450 21109 21600 21109 21600 0 -450 0">
          <v:imagedata r:id="rId1" o:title=""/>
        </v:shape>
      </w:pict>
    </w:r>
    <w:r w:rsidR="00947707" w:rsidRPr="00930A31">
      <w:rPr>
        <w:rFonts w:ascii="Lucida Sans" w:hAnsi="Lucida Sans"/>
        <w:b/>
        <w:bCs/>
      </w:rPr>
      <w:t xml:space="preserve">PRISMA </w:t>
    </w:r>
    <w:r w:rsidR="0018323E" w:rsidRPr="00930A31">
      <w:rPr>
        <w:rFonts w:ascii="Lucida Sans" w:hAnsi="Lucida Sans"/>
        <w:b/>
        <w:bCs/>
      </w:rPr>
      <w:t>2020</w:t>
    </w:r>
    <w:r w:rsidR="00947707" w:rsidRPr="00930A31">
      <w:rPr>
        <w:rFonts w:ascii="Lucida Sans" w:hAnsi="Lucida Sans"/>
        <w:b/>
        <w:bCs/>
      </w:rPr>
      <w:t xml:space="preserve"> </w:t>
    </w:r>
    <w:r w:rsidR="00CC30DD">
      <w:rPr>
        <w:rFonts w:ascii="Lucida Sans" w:hAnsi="Lucida Sans"/>
        <w:b/>
        <w:bCs/>
      </w:rPr>
      <w:t xml:space="preserve">for Abstracts </w:t>
    </w:r>
    <w:r w:rsidR="00947707" w:rsidRPr="00930A31">
      <w:rPr>
        <w:rFonts w:ascii="Lucida Sans" w:hAnsi="Lucida Sans"/>
        <w:b/>
        <w:bCs/>
      </w:rPr>
      <w:t>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6BAF"/>
    <w:rsid w:val="00077B44"/>
    <w:rsid w:val="000A558A"/>
    <w:rsid w:val="00153D99"/>
    <w:rsid w:val="0018323E"/>
    <w:rsid w:val="00190C83"/>
    <w:rsid w:val="00203EFD"/>
    <w:rsid w:val="00246C93"/>
    <w:rsid w:val="00256BAF"/>
    <w:rsid w:val="002A2A06"/>
    <w:rsid w:val="003103C2"/>
    <w:rsid w:val="00323C0D"/>
    <w:rsid w:val="003516AD"/>
    <w:rsid w:val="00363B8D"/>
    <w:rsid w:val="003B79FF"/>
    <w:rsid w:val="00400A0B"/>
    <w:rsid w:val="00443C1D"/>
    <w:rsid w:val="00461576"/>
    <w:rsid w:val="004C1685"/>
    <w:rsid w:val="004E01A5"/>
    <w:rsid w:val="005078EE"/>
    <w:rsid w:val="00542221"/>
    <w:rsid w:val="00550BF1"/>
    <w:rsid w:val="00555BA7"/>
    <w:rsid w:val="0059028D"/>
    <w:rsid w:val="005979B8"/>
    <w:rsid w:val="006637FF"/>
    <w:rsid w:val="006B208E"/>
    <w:rsid w:val="006B250A"/>
    <w:rsid w:val="006E5FE2"/>
    <w:rsid w:val="006F3BA6"/>
    <w:rsid w:val="00721B8F"/>
    <w:rsid w:val="00726794"/>
    <w:rsid w:val="007323C7"/>
    <w:rsid w:val="0077253C"/>
    <w:rsid w:val="008A3EAE"/>
    <w:rsid w:val="008E2C91"/>
    <w:rsid w:val="008E493F"/>
    <w:rsid w:val="008F6C95"/>
    <w:rsid w:val="00930A31"/>
    <w:rsid w:val="00947707"/>
    <w:rsid w:val="00962427"/>
    <w:rsid w:val="009827E5"/>
    <w:rsid w:val="00991B11"/>
    <w:rsid w:val="009A156A"/>
    <w:rsid w:val="00A215D2"/>
    <w:rsid w:val="00A221C9"/>
    <w:rsid w:val="00A51991"/>
    <w:rsid w:val="00A86593"/>
    <w:rsid w:val="00A86A41"/>
    <w:rsid w:val="00AB79CE"/>
    <w:rsid w:val="00AE4BBD"/>
    <w:rsid w:val="00B51910"/>
    <w:rsid w:val="00C15DF7"/>
    <w:rsid w:val="00CC30DD"/>
    <w:rsid w:val="00D804F5"/>
    <w:rsid w:val="00D95D84"/>
    <w:rsid w:val="00E22CB5"/>
    <w:rsid w:val="00E324A8"/>
    <w:rsid w:val="00E66E3A"/>
    <w:rsid w:val="00EB610E"/>
    <w:rsid w:val="00F67C14"/>
    <w:rsid w:val="00FB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ECB86B"/>
  <w14:defaultImageDpi w14:val="300"/>
  <w15:chartTrackingRefBased/>
  <w15:docId w15:val="{908F3A74-F15B-4EEF-B317-F25342F2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en-CA" w:eastAsia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after="373"/>
    </w:pPr>
    <w:rPr>
      <w:rFonts w:cs="Times New Roman"/>
      <w:color w:val="auto"/>
    </w:rPr>
  </w:style>
  <w:style w:type="paragraph" w:styleId="a3">
    <w:name w:val="header"/>
    <w:basedOn w:val="a"/>
    <w:rsid w:val="00E324A8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E324A8"/>
    <w:pPr>
      <w:tabs>
        <w:tab w:val="center" w:pos="4320"/>
        <w:tab w:val="right" w:pos="8640"/>
      </w:tabs>
    </w:pPr>
  </w:style>
  <w:style w:type="character" w:styleId="a5">
    <w:name w:val="Hyperlink"/>
    <w:rsid w:val="00721B8F"/>
    <w:rPr>
      <w:color w:val="0563C1"/>
      <w:u w:val="single"/>
    </w:rPr>
  </w:style>
  <w:style w:type="character" w:styleId="a6">
    <w:name w:val="Unresolved Mention"/>
    <w:uiPriority w:val="99"/>
    <w:semiHidden/>
    <w:unhideWhenUsed/>
    <w:rsid w:val="00721B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isma-statement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PRISMA 2009 Checklist.doc</vt:lpstr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PRISMA 2009 Checklist.doc</dc:title>
  <dc:subject/>
  <dc:creator>mocampo</dc:creator>
  <cp:keywords/>
  <dc:description/>
  <cp:lastModifiedBy>Dai Jindong</cp:lastModifiedBy>
  <cp:revision>29</cp:revision>
  <cp:lastPrinted>2020-11-24T03:02:00Z</cp:lastPrinted>
  <dcterms:created xsi:type="dcterms:W3CDTF">2021-03-21T22:21:00Z</dcterms:created>
  <dcterms:modified xsi:type="dcterms:W3CDTF">2023-03-11T15:43:00Z</dcterms:modified>
</cp:coreProperties>
</file>